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企业调研问卷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7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20"/>
              </w:rPr>
              <w:t>项目背景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>
            <w:pPr>
              <w:ind w:firstLine="360" w:firstLineChars="200"/>
              <w:rPr>
                <w:rFonts w:hint="eastAsia" w:ascii="仿宋" w:hAnsi="仿宋" w:eastAsia="仿宋" w:cs="仿宋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sz w:val="18"/>
                <w:szCs w:val="20"/>
              </w:rPr>
              <w:t>药智网倾力打造生物医药产业互联网，我们希望对贵司做一个简单的问卷访谈，了解贵司对“投资选址和产业服务”的若干需求，以便为您提供更精准高效的专业服务。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20"/>
              </w:rPr>
              <w:t>调研提纲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766" w:type="pct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20"/>
              </w:rPr>
              <w:t>基本信息</w:t>
            </w:r>
          </w:p>
        </w:tc>
        <w:tc>
          <w:tcPr>
            <w:tcW w:w="4234" w:type="pct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4"/>
              </w:rPr>
              <w:t>*</w:t>
            </w:r>
            <w:r>
              <w:rPr>
                <w:rFonts w:hint="eastAsia" w:ascii="仿宋" w:hAnsi="仿宋" w:eastAsia="仿宋" w:cs="仿宋"/>
                <w:sz w:val="18"/>
                <w:szCs w:val="20"/>
              </w:rPr>
              <w:t>企业名称：</w:t>
            </w:r>
            <w:r>
              <w:rPr>
                <w:rFonts w:hint="eastAsia" w:ascii="仿宋" w:hAnsi="仿宋" w:eastAsia="仿宋" w:cs="仿宋"/>
                <w:sz w:val="18"/>
                <w:szCs w:val="20"/>
                <w:u w:val="single"/>
              </w:rPr>
              <w:t xml:space="preserve">                            </w:t>
            </w:r>
          </w:p>
          <w:p>
            <w:pPr>
              <w:rPr>
                <w:rFonts w:hint="eastAsia" w:ascii="仿宋" w:hAnsi="仿宋" w:eastAsia="仿宋" w:cs="仿宋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4"/>
              </w:rPr>
              <w:t>*</w:t>
            </w:r>
            <w:r>
              <w:rPr>
                <w:rFonts w:hint="eastAsia" w:ascii="仿宋" w:hAnsi="仿宋" w:eastAsia="仿宋" w:cs="仿宋"/>
                <w:sz w:val="18"/>
                <w:szCs w:val="20"/>
              </w:rPr>
              <w:t>填表人姓名：</w:t>
            </w:r>
            <w:r>
              <w:rPr>
                <w:rFonts w:hint="eastAsia" w:ascii="仿宋" w:hAnsi="仿宋" w:eastAsia="仿宋" w:cs="仿宋"/>
                <w:sz w:val="18"/>
                <w:szCs w:val="20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18"/>
                <w:szCs w:val="20"/>
              </w:rPr>
              <w:t>职务：</w:t>
            </w:r>
            <w:r>
              <w:rPr>
                <w:rFonts w:hint="eastAsia" w:ascii="仿宋" w:hAnsi="仿宋" w:eastAsia="仿宋" w:cs="仿宋"/>
                <w:sz w:val="18"/>
                <w:szCs w:val="20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4"/>
              </w:rPr>
              <w:t>*</w:t>
            </w:r>
            <w:r>
              <w:rPr>
                <w:rFonts w:hint="eastAsia" w:ascii="仿宋" w:hAnsi="仿宋" w:eastAsia="仿宋" w:cs="仿宋"/>
                <w:sz w:val="18"/>
                <w:szCs w:val="20"/>
              </w:rPr>
              <w:t>联系方式：</w:t>
            </w:r>
            <w:r>
              <w:rPr>
                <w:rFonts w:hint="eastAsia" w:ascii="仿宋" w:hAnsi="仿宋" w:eastAsia="仿宋" w:cs="仿宋"/>
                <w:sz w:val="18"/>
                <w:szCs w:val="20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766" w:type="pct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20"/>
              </w:rPr>
              <w:t>企业情况</w:t>
            </w:r>
          </w:p>
        </w:tc>
        <w:tc>
          <w:tcPr>
            <w:tcW w:w="4234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hint="eastAsia" w:ascii="仿宋" w:hAnsi="仿宋" w:eastAsia="仿宋" w:cs="仿宋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sz w:val="18"/>
                <w:szCs w:val="20"/>
              </w:rPr>
              <w:t>贵司的主营产品：</w:t>
            </w:r>
            <w:r>
              <w:rPr>
                <w:rFonts w:hint="eastAsia" w:ascii="仿宋" w:hAnsi="仿宋" w:eastAsia="仿宋" w:cs="仿宋"/>
                <w:sz w:val="18"/>
                <w:szCs w:val="20"/>
                <w:u w:val="single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sz w:val="18"/>
                <w:szCs w:val="20"/>
              </w:rPr>
              <w:t xml:space="preserve">   </w:t>
            </w:r>
          </w:p>
          <w:p>
            <w:pPr>
              <w:rPr>
                <w:rFonts w:hint="eastAsia" w:ascii="仿宋" w:hAnsi="仿宋" w:eastAsia="仿宋" w:cs="仿宋"/>
                <w:sz w:val="18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sz w:val="18"/>
                <w:szCs w:val="20"/>
              </w:rPr>
              <w:t>年营业额：</w:t>
            </w:r>
            <w:r>
              <w:rPr>
                <w:rFonts w:hint="eastAsia" w:ascii="仿宋" w:hAnsi="仿宋" w:eastAsia="仿宋" w:cs="仿宋"/>
                <w:sz w:val="18"/>
                <w:szCs w:val="20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18"/>
                <w:szCs w:val="20"/>
              </w:rPr>
              <w:t xml:space="preserve">            缴纳社保人数：</w:t>
            </w:r>
            <w:r>
              <w:rPr>
                <w:rFonts w:hint="eastAsia" w:ascii="仿宋" w:hAnsi="仿宋" w:eastAsia="仿宋" w:cs="仿宋"/>
                <w:sz w:val="18"/>
                <w:szCs w:val="20"/>
                <w:u w:val="single"/>
              </w:rPr>
              <w:t xml:space="preserve">              </w:t>
            </w:r>
          </w:p>
          <w:p>
            <w:pPr>
              <w:rPr>
                <w:rFonts w:hint="eastAsia" w:ascii="仿宋" w:hAnsi="仿宋" w:eastAsia="仿宋" w:cs="仿宋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sz w:val="18"/>
                <w:szCs w:val="20"/>
              </w:rPr>
              <w:t>二、贵司的发展阶段：</w:t>
            </w:r>
          </w:p>
          <w:p>
            <w:pPr>
              <w:rPr>
                <w:rFonts w:hint="eastAsia" w:ascii="仿宋" w:hAnsi="仿宋" w:eastAsia="仿宋" w:cs="仿宋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sz w:val="18"/>
                <w:szCs w:val="20"/>
              </w:rPr>
              <w:t>□ 近1年进行过融资或并购    □ 筹备上市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18"/>
                <w:szCs w:val="20"/>
              </w:rPr>
              <w:t>□ 有新的药品或器械即将发布  □ 以上均不是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pct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20"/>
              </w:rPr>
              <w:t>选址需求</w:t>
            </w:r>
          </w:p>
        </w:tc>
        <w:tc>
          <w:tcPr>
            <w:tcW w:w="4234" w:type="pct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4"/>
              </w:rPr>
              <w:t>*</w:t>
            </w:r>
            <w:r>
              <w:rPr>
                <w:rFonts w:hint="eastAsia" w:ascii="仿宋" w:hAnsi="仿宋" w:eastAsia="仿宋" w:cs="仿宋"/>
                <w:sz w:val="18"/>
                <w:szCs w:val="20"/>
              </w:rPr>
              <w:t>三、未来1-3年拓产能和拓展用地的需求</w:t>
            </w:r>
            <w:r>
              <w:rPr>
                <w:rFonts w:hint="eastAsia" w:ascii="仿宋" w:hAnsi="仿宋" w:eastAsia="仿宋" w:cs="仿宋"/>
                <w:sz w:val="18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18"/>
                <w:szCs w:val="20"/>
              </w:rPr>
              <w:t>具体计划拓展区域为：</w:t>
            </w:r>
          </w:p>
          <w:p>
            <w:pPr>
              <w:rPr>
                <w:rFonts w:hint="eastAsia" w:ascii="仿宋" w:hAnsi="仿宋" w:eastAsia="仿宋" w:cs="仿宋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sz w:val="18"/>
                <w:szCs w:val="20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18"/>
                <w:szCs w:val="20"/>
                <w:lang w:val="en-US" w:eastAsia="zh-CN"/>
              </w:rPr>
              <w:t>环渤海地区</w:t>
            </w:r>
            <w:r>
              <w:rPr>
                <w:rFonts w:hint="eastAsia" w:ascii="仿宋" w:hAnsi="仿宋" w:eastAsia="仿宋" w:cs="仿宋"/>
                <w:sz w:val="18"/>
                <w:szCs w:val="20"/>
              </w:rPr>
              <w:t xml:space="preserve"> □ 长三角地区     □ </w:t>
            </w:r>
            <w:r>
              <w:rPr>
                <w:rFonts w:hint="eastAsia" w:ascii="仿宋" w:hAnsi="仿宋" w:eastAsia="仿宋" w:cs="仿宋"/>
                <w:sz w:val="18"/>
                <w:szCs w:val="20"/>
                <w:lang w:val="en-US" w:eastAsia="zh-CN"/>
              </w:rPr>
              <w:t>珠三角地区</w:t>
            </w:r>
            <w:r>
              <w:rPr>
                <w:rFonts w:hint="eastAsia" w:ascii="仿宋" w:hAnsi="仿宋" w:eastAsia="仿宋" w:cs="仿宋"/>
                <w:sz w:val="18"/>
                <w:szCs w:val="20"/>
              </w:rPr>
              <w:t xml:space="preserve"> </w:t>
            </w:r>
          </w:p>
          <w:p>
            <w:pPr>
              <w:rPr>
                <w:rFonts w:hint="eastAsia" w:ascii="仿宋" w:hAnsi="仿宋" w:eastAsia="仿宋" w:cs="仿宋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sz w:val="18"/>
                <w:szCs w:val="20"/>
              </w:rPr>
              <w:t>□ 中部</w:t>
            </w:r>
            <w:r>
              <w:rPr>
                <w:rFonts w:hint="eastAsia" w:ascii="仿宋" w:hAnsi="仿宋" w:eastAsia="仿宋" w:cs="仿宋"/>
                <w:sz w:val="18"/>
                <w:szCs w:val="20"/>
                <w:lang w:val="en-US" w:eastAsia="zh-CN"/>
              </w:rPr>
              <w:t>地区</w:t>
            </w:r>
            <w:r>
              <w:rPr>
                <w:rFonts w:hint="eastAsia" w:ascii="仿宋" w:hAnsi="仿宋" w:eastAsia="仿宋" w:cs="仿宋"/>
                <w:sz w:val="18"/>
                <w:szCs w:val="2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18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18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18"/>
                <w:szCs w:val="20"/>
                <w:lang w:val="en-US" w:eastAsia="zh-CN"/>
              </w:rPr>
              <w:t>西南地区</w:t>
            </w:r>
            <w:r>
              <w:rPr>
                <w:rFonts w:hint="eastAsia" w:ascii="仿宋" w:hAnsi="仿宋" w:eastAsia="仿宋" w:cs="仿宋"/>
                <w:sz w:val="18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18"/>
                <w:szCs w:val="20"/>
              </w:rPr>
              <w:t xml:space="preserve"> 其他（请补充：</w:t>
            </w:r>
            <w:r>
              <w:rPr>
                <w:rFonts w:hint="eastAsia" w:ascii="仿宋" w:hAnsi="仿宋" w:eastAsia="仿宋" w:cs="仿宋"/>
                <w:sz w:val="18"/>
                <w:szCs w:val="20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18"/>
                <w:szCs w:val="20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sz w:val="18"/>
                <w:szCs w:val="20"/>
              </w:rPr>
              <w:t>四、贵司在拓展选址时，是否有某一项或几项属于必需项（请在必需项前打√）</w:t>
            </w:r>
          </w:p>
          <w:p>
            <w:pPr>
              <w:ind w:left="395" w:leftChars="188"/>
              <w:rPr>
                <w:rFonts w:hint="eastAsia" w:ascii="仿宋" w:hAnsi="仿宋" w:eastAsia="仿宋" w:cs="仿宋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sz w:val="18"/>
                <w:szCs w:val="20"/>
              </w:rPr>
              <w:t>□城市能级（□一线 □ 省会城市 □一般城市 □无所谓）</w:t>
            </w:r>
          </w:p>
          <w:p>
            <w:pPr>
              <w:ind w:left="395" w:leftChars="188"/>
              <w:rPr>
                <w:rFonts w:hint="eastAsia" w:ascii="仿宋" w:hAnsi="仿宋" w:eastAsia="仿宋" w:cs="仿宋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sz w:val="18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18"/>
                <w:szCs w:val="20"/>
              </w:rPr>
              <w:t>研发配套</w:t>
            </w:r>
          </w:p>
          <w:p>
            <w:pPr>
              <w:ind w:left="395" w:leftChars="188"/>
              <w:rPr>
                <w:rFonts w:hint="eastAsia" w:ascii="仿宋" w:hAnsi="仿宋" w:eastAsia="仿宋" w:cs="仿宋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sz w:val="18"/>
                <w:szCs w:val="20"/>
              </w:rPr>
              <w:t>□地方优惠政策</w:t>
            </w:r>
          </w:p>
          <w:p>
            <w:pPr>
              <w:ind w:left="395" w:leftChars="188"/>
              <w:rPr>
                <w:rFonts w:hint="eastAsia" w:ascii="仿宋" w:hAnsi="仿宋" w:eastAsia="仿宋" w:cs="仿宋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sz w:val="18"/>
                <w:szCs w:val="20"/>
              </w:rPr>
              <w:t>□优秀人才</w:t>
            </w:r>
          </w:p>
          <w:p>
            <w:pPr>
              <w:ind w:left="395" w:leftChars="188"/>
              <w:rPr>
                <w:rFonts w:hint="eastAsia" w:ascii="仿宋" w:hAnsi="仿宋" w:eastAsia="仿宋" w:cs="仿宋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sz w:val="18"/>
                <w:szCs w:val="20"/>
              </w:rPr>
              <w:t>□地理位置（交通、配套等完善程度）</w:t>
            </w:r>
          </w:p>
          <w:p>
            <w:pPr>
              <w:ind w:left="395" w:leftChars="188"/>
              <w:rPr>
                <w:rFonts w:hint="eastAsia" w:ascii="仿宋" w:hAnsi="仿宋" w:eastAsia="仿宋" w:cs="仿宋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sz w:val="18"/>
                <w:szCs w:val="20"/>
              </w:rPr>
              <w:t>□楼宇/厂房建筑水平</w:t>
            </w:r>
          </w:p>
          <w:p>
            <w:pPr>
              <w:ind w:left="395" w:leftChars="188"/>
              <w:rPr>
                <w:rFonts w:hint="eastAsia" w:ascii="仿宋" w:hAnsi="仿宋" w:eastAsia="仿宋" w:cs="仿宋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sz w:val="18"/>
                <w:szCs w:val="20"/>
              </w:rPr>
              <w:t>□成本（租金/售价）</w:t>
            </w:r>
          </w:p>
          <w:p>
            <w:pPr>
              <w:ind w:left="395" w:leftChars="188"/>
              <w:rPr>
                <w:rFonts w:hint="eastAsia" w:ascii="仿宋" w:hAnsi="仿宋" w:eastAsia="仿宋" w:cs="仿宋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sz w:val="18"/>
                <w:szCs w:val="20"/>
              </w:rPr>
              <w:t>□产业基金</w:t>
            </w:r>
          </w:p>
          <w:p>
            <w:pPr>
              <w:ind w:left="395" w:leftChars="188"/>
              <w:rPr>
                <w:rFonts w:hint="eastAsia" w:ascii="仿宋" w:hAnsi="仿宋" w:eastAsia="仿宋" w:cs="仿宋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sz w:val="18"/>
                <w:szCs w:val="20"/>
              </w:rPr>
              <w:t>□其他需求（请补充：</w:t>
            </w:r>
            <w:r>
              <w:rPr>
                <w:rFonts w:hint="eastAsia" w:ascii="仿宋" w:hAnsi="仿宋" w:eastAsia="仿宋" w:cs="仿宋"/>
                <w:sz w:val="18"/>
                <w:szCs w:val="20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18"/>
                <w:szCs w:val="20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4"/>
              </w:rPr>
              <w:t>*</w:t>
            </w:r>
            <w:r>
              <w:rPr>
                <w:rFonts w:hint="eastAsia" w:ascii="仿宋" w:hAnsi="仿宋" w:eastAsia="仿宋" w:cs="仿宋"/>
                <w:sz w:val="18"/>
                <w:szCs w:val="20"/>
              </w:rPr>
              <w:t>五、具体需求：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right="0"/>
              <w:jc w:val="left"/>
              <w:rPr>
                <w:rFonts w:hint="eastAsia" w:ascii="仿宋" w:hAnsi="仿宋" w:eastAsia="仿宋" w:cs="仿宋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sz w:val="18"/>
                <w:szCs w:val="20"/>
              </w:rPr>
              <w:t>1、</w:t>
            </w:r>
            <w:r>
              <w:rPr>
                <w:rFonts w:hint="eastAsia" w:ascii="仿宋" w:hAnsi="仿宋" w:eastAsia="仿宋" w:cs="仿宋"/>
                <w:sz w:val="18"/>
                <w:szCs w:val="20"/>
                <w:lang w:val="en-US" w:eastAsia="zh-CN"/>
              </w:rPr>
              <w:t>预计</w:t>
            </w:r>
            <w:r>
              <w:rPr>
                <w:rFonts w:hint="eastAsia" w:ascii="仿宋" w:hAnsi="仿宋" w:eastAsia="仿宋" w:cs="仿宋"/>
                <w:sz w:val="18"/>
                <w:szCs w:val="20"/>
              </w:rPr>
              <w:t>投资额：□10亿元以上  □ 5-10亿元  □ 1-5亿元  □ 1亿元以下</w:t>
            </w:r>
            <w:r>
              <w:rPr>
                <w:rFonts w:hint="eastAsia" w:ascii="仿宋" w:hAnsi="仿宋" w:eastAsia="仿宋" w:cs="仿宋"/>
                <w:sz w:val="18"/>
                <w:szCs w:val="2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180" w:firstLineChars="100"/>
              <w:jc w:val="left"/>
              <w:rPr>
                <w:rFonts w:hint="eastAsia" w:ascii="仿宋" w:hAnsi="仿宋" w:eastAsia="仿宋" w:cs="仿宋"/>
                <w:sz w:val="18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20"/>
                <w:lang w:eastAsia="zh-CN"/>
              </w:rPr>
              <w:t>□</w:t>
            </w:r>
            <w:r>
              <w:rPr>
                <w:rFonts w:hint="default" w:ascii="仿宋" w:hAnsi="仿宋" w:eastAsia="仿宋" w:cs="仿宋"/>
                <w:sz w:val="18"/>
                <w:szCs w:val="20"/>
                <w:lang w:val="en-US" w:eastAsia="zh-CN"/>
              </w:rPr>
              <w:t>5000万到1亿元</w:t>
            </w:r>
            <w:r>
              <w:rPr>
                <w:rFonts w:hint="eastAsia" w:ascii="仿宋" w:hAnsi="仿宋" w:eastAsia="仿宋" w:cs="仿宋"/>
                <w:sz w:val="18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20"/>
              </w:rPr>
              <w:t>□</w:t>
            </w:r>
            <w:r>
              <w:rPr>
                <w:rFonts w:hint="default" w:ascii="仿宋" w:hAnsi="仿宋" w:eastAsia="仿宋" w:cs="仿宋"/>
                <w:sz w:val="18"/>
                <w:szCs w:val="20"/>
                <w:lang w:val="en-US" w:eastAsia="zh-CN"/>
              </w:rPr>
              <w:t>2000-5000万</w:t>
            </w:r>
            <w:r>
              <w:rPr>
                <w:rFonts w:hint="eastAsia" w:ascii="仿宋" w:hAnsi="仿宋" w:eastAsia="仿宋" w:cs="仿宋"/>
                <w:sz w:val="18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20"/>
              </w:rPr>
              <w:t>□</w:t>
            </w:r>
            <w:r>
              <w:rPr>
                <w:rFonts w:hint="default" w:ascii="仿宋" w:hAnsi="仿宋" w:eastAsia="仿宋" w:cs="仿宋"/>
                <w:sz w:val="18"/>
                <w:szCs w:val="20"/>
                <w:lang w:val="en-US" w:eastAsia="zh-CN"/>
              </w:rPr>
              <w:t>2000万以下</w:t>
            </w:r>
          </w:p>
          <w:p>
            <w:pPr>
              <w:pStyle w:val="7"/>
              <w:ind w:left="0" w:leftChars="0" w:firstLine="0" w:firstLineChars="0"/>
              <w:rPr>
                <w:rFonts w:hint="eastAsia" w:ascii="仿宋" w:hAnsi="仿宋" w:eastAsia="仿宋" w:cs="仿宋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sz w:val="18"/>
                <w:szCs w:val="20"/>
              </w:rPr>
              <w:t>2、</w:t>
            </w:r>
            <w:r>
              <w:rPr>
                <w:rFonts w:hint="eastAsia" w:ascii="仿宋" w:hAnsi="仿宋" w:eastAsia="仿宋" w:cs="仿宋"/>
                <w:sz w:val="18"/>
                <w:szCs w:val="20"/>
                <w:lang w:val="en-US" w:eastAsia="zh-CN"/>
              </w:rPr>
              <w:t>预计</w:t>
            </w:r>
            <w:r>
              <w:rPr>
                <w:rFonts w:hint="eastAsia" w:ascii="仿宋" w:hAnsi="仿宋" w:eastAsia="仿宋" w:cs="仿宋"/>
                <w:sz w:val="18"/>
                <w:szCs w:val="20"/>
              </w:rPr>
              <w:t>投产时间：□2023年  □ 2024年  □ 2025年  □ 2025年以后</w:t>
            </w:r>
          </w:p>
          <w:p>
            <w:pPr>
              <w:pStyle w:val="7"/>
              <w:ind w:left="0" w:leftChars="0" w:firstLine="0" w:firstLineChars="0"/>
              <w:rPr>
                <w:rFonts w:hint="eastAsia" w:ascii="仿宋" w:hAnsi="仿宋" w:eastAsia="仿宋" w:cs="仿宋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sz w:val="18"/>
                <w:szCs w:val="20"/>
              </w:rPr>
              <w:t>3、土地/厂房需求：</w:t>
            </w:r>
          </w:p>
          <w:p>
            <w:pPr>
              <w:pStyle w:val="7"/>
              <w:ind w:left="0" w:leftChars="0" w:firstLine="0" w:firstLineChars="0"/>
              <w:rPr>
                <w:rFonts w:hint="eastAsia" w:ascii="仿宋" w:hAnsi="仿宋" w:eastAsia="仿宋" w:cs="仿宋"/>
                <w:sz w:val="18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20"/>
              </w:rPr>
              <w:t xml:space="preserve">（1）所需业态：□ </w:t>
            </w:r>
            <w:r>
              <w:rPr>
                <w:rFonts w:hint="eastAsia" w:ascii="仿宋" w:hAnsi="仿宋" w:eastAsia="仿宋" w:cs="仿宋"/>
                <w:sz w:val="18"/>
                <w:szCs w:val="20"/>
                <w:lang w:val="en-US" w:eastAsia="zh-CN"/>
              </w:rPr>
              <w:t xml:space="preserve">土地 </w:t>
            </w:r>
            <w:r>
              <w:rPr>
                <w:rFonts w:hint="eastAsia" w:ascii="仿宋" w:hAnsi="仿宋" w:eastAsia="仿宋" w:cs="仿宋"/>
                <w:sz w:val="18"/>
                <w:szCs w:val="20"/>
              </w:rPr>
              <w:t xml:space="preserve">□ 厂房 □ </w:t>
            </w:r>
            <w:r>
              <w:rPr>
                <w:rFonts w:hint="eastAsia" w:ascii="仿宋" w:hAnsi="仿宋" w:eastAsia="仿宋" w:cs="仿宋"/>
                <w:sz w:val="18"/>
                <w:szCs w:val="20"/>
                <w:lang w:val="en-US" w:eastAsia="zh-CN"/>
              </w:rPr>
              <w:t xml:space="preserve">仓库 </w:t>
            </w:r>
            <w:r>
              <w:rPr>
                <w:rFonts w:hint="eastAsia" w:ascii="仿宋" w:hAnsi="仿宋" w:eastAsia="仿宋" w:cs="仿宋"/>
                <w:sz w:val="18"/>
                <w:szCs w:val="20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18"/>
                <w:szCs w:val="20"/>
                <w:lang w:val="en-US" w:eastAsia="zh-CN"/>
              </w:rPr>
              <w:t xml:space="preserve">写字楼 </w:t>
            </w:r>
            <w:r>
              <w:rPr>
                <w:rFonts w:hint="eastAsia" w:ascii="仿宋" w:hAnsi="仿宋" w:eastAsia="仿宋" w:cs="仿宋"/>
                <w:sz w:val="18"/>
                <w:szCs w:val="20"/>
              </w:rPr>
              <w:t xml:space="preserve"> □ 研发</w:t>
            </w:r>
            <w:r>
              <w:rPr>
                <w:rFonts w:hint="eastAsia" w:ascii="仿宋" w:hAnsi="仿宋" w:eastAsia="仿宋" w:cs="仿宋"/>
                <w:sz w:val="18"/>
                <w:szCs w:val="20"/>
                <w:lang w:val="en-US" w:eastAsia="zh-CN"/>
              </w:rPr>
              <w:t>楼</w:t>
            </w:r>
            <w:r>
              <w:rPr>
                <w:rFonts w:hint="eastAsia" w:ascii="仿宋" w:hAnsi="仿宋" w:eastAsia="仿宋" w:cs="仿宋"/>
                <w:sz w:val="18"/>
                <w:szCs w:val="20"/>
              </w:rPr>
              <w:t xml:space="preserve">  □ </w:t>
            </w:r>
            <w:r>
              <w:rPr>
                <w:rFonts w:hint="eastAsia" w:ascii="仿宋" w:hAnsi="仿宋" w:eastAsia="仿宋" w:cs="仿宋"/>
                <w:sz w:val="18"/>
                <w:szCs w:val="20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18"/>
                <w:szCs w:val="20"/>
                <w:u w:val="single"/>
              </w:rPr>
              <w:t xml:space="preserve">              </w:t>
            </w:r>
          </w:p>
          <w:p>
            <w:pPr>
              <w:pStyle w:val="7"/>
              <w:ind w:left="0" w:leftChars="0" w:firstLine="0" w:firstLineChars="0"/>
              <w:rPr>
                <w:rFonts w:hint="eastAsia" w:ascii="仿宋" w:hAnsi="仿宋" w:eastAsia="仿宋" w:cs="仿宋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sz w:val="18"/>
                <w:szCs w:val="20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18"/>
                <w:szCs w:val="20"/>
              </w:rPr>
              <w:t>）如果是</w:t>
            </w:r>
            <w:r>
              <w:rPr>
                <w:rFonts w:hint="eastAsia" w:ascii="仿宋" w:hAnsi="仿宋" w:eastAsia="仿宋" w:cs="仿宋"/>
                <w:sz w:val="18"/>
                <w:szCs w:val="20"/>
                <w:lang w:val="en-US" w:eastAsia="zh-CN"/>
              </w:rPr>
              <w:t>土地</w:t>
            </w:r>
            <w:r>
              <w:rPr>
                <w:rFonts w:hint="eastAsia" w:ascii="仿宋" w:hAnsi="仿宋" w:eastAsia="仿宋" w:cs="仿宋"/>
                <w:sz w:val="18"/>
                <w:szCs w:val="20"/>
              </w:rPr>
              <w:t>类，所需面积：</w:t>
            </w:r>
            <w:r>
              <w:rPr>
                <w:rFonts w:hint="eastAsia" w:ascii="仿宋" w:hAnsi="仿宋" w:eastAsia="仿宋" w:cs="仿宋"/>
                <w:sz w:val="18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18"/>
                <w:szCs w:val="20"/>
              </w:rPr>
              <w:t>1000亩以上 □ 500-1000亩  □ 100-500亩  □ 50-100亩  □ 10-50亩  □ 10亩以下</w:t>
            </w:r>
          </w:p>
          <w:p>
            <w:pPr>
              <w:pStyle w:val="7"/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sz w:val="18"/>
                <w:szCs w:val="20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18"/>
                <w:szCs w:val="20"/>
              </w:rPr>
              <w:t>）如果是</w:t>
            </w:r>
            <w:r>
              <w:rPr>
                <w:rFonts w:hint="eastAsia" w:ascii="仿宋" w:hAnsi="仿宋" w:eastAsia="仿宋" w:cs="仿宋"/>
                <w:sz w:val="18"/>
                <w:szCs w:val="20"/>
                <w:lang w:val="en-US" w:eastAsia="zh-CN"/>
              </w:rPr>
              <w:t>厂房/仓库/写字楼/研发楼/其他，所需面积：</w:t>
            </w:r>
            <w:r>
              <w:rPr>
                <w:rFonts w:hint="eastAsia" w:ascii="仿宋" w:hAnsi="仿宋" w:eastAsia="仿宋" w:cs="仿宋"/>
                <w:sz w:val="18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18"/>
                <w:szCs w:val="20"/>
              </w:rPr>
              <w:t xml:space="preserve">100万平米以上 □ 50-100万平米  </w:t>
            </w:r>
            <w:r>
              <w:rPr>
                <w:rFonts w:hint="eastAsia" w:ascii="仿宋" w:hAnsi="仿宋" w:eastAsia="仿宋" w:cs="仿宋"/>
                <w:sz w:val="18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18"/>
                <w:szCs w:val="20"/>
              </w:rPr>
              <w:t xml:space="preserve"> 10-50万平米  □ 5-10万平米  </w:t>
            </w:r>
            <w:r>
              <w:rPr>
                <w:rFonts w:hint="eastAsia" w:ascii="仿宋" w:hAnsi="仿宋" w:eastAsia="仿宋" w:cs="仿宋"/>
                <w:sz w:val="18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18"/>
                <w:szCs w:val="20"/>
              </w:rPr>
              <w:t xml:space="preserve"> 1-5万平米  □ 1万平米以下</w:t>
            </w:r>
          </w:p>
          <w:p>
            <w:pPr>
              <w:pStyle w:val="7"/>
              <w:ind w:left="0" w:leftChars="0" w:firstLine="0" w:firstLineChars="0"/>
              <w:rPr>
                <w:rFonts w:hint="eastAsia" w:ascii="仿宋" w:hAnsi="仿宋" w:eastAsia="仿宋" w:cs="仿宋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sz w:val="18"/>
                <w:szCs w:val="20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18"/>
                <w:szCs w:val="20"/>
              </w:rPr>
              <w:t>）投资方式：□ 购买  □ 租用</w:t>
            </w:r>
          </w:p>
          <w:p>
            <w:pPr>
              <w:rPr>
                <w:rFonts w:hint="eastAsia" w:ascii="仿宋" w:hAnsi="仿宋" w:eastAsia="仿宋" w:cs="仿宋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sz w:val="18"/>
                <w:szCs w:val="20"/>
              </w:rPr>
              <w:t>六、对厂房或研发办公硬件有无特殊要求？</w:t>
            </w:r>
          </w:p>
          <w:p>
            <w:pPr>
              <w:ind w:firstLine="360" w:firstLineChars="200"/>
              <w:rPr>
                <w:rFonts w:hint="eastAsia" w:ascii="仿宋" w:hAnsi="仿宋" w:eastAsia="仿宋" w:cs="仿宋"/>
                <w:sz w:val="18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sz w:val="18"/>
                <w:szCs w:val="20"/>
              </w:rPr>
              <w:t>请列出</w:t>
            </w:r>
            <w:r>
              <w:rPr>
                <w:rFonts w:hint="eastAsia" w:ascii="仿宋" w:hAnsi="仿宋" w:eastAsia="仿宋" w:cs="仿宋"/>
                <w:sz w:val="18"/>
                <w:szCs w:val="20"/>
                <w:u w:val="single"/>
              </w:rPr>
              <w:t xml:space="preserve">                                               </w:t>
            </w:r>
          </w:p>
          <w:p>
            <w:pPr>
              <w:rPr>
                <w:rFonts w:hint="eastAsia" w:ascii="仿宋" w:hAnsi="仿宋" w:eastAsia="仿宋" w:cs="仿宋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sz w:val="18"/>
                <w:szCs w:val="20"/>
              </w:rPr>
              <w:t>七、可否接受政府赴企业考察：□ 可以  □ 不可以</w:t>
            </w:r>
          </w:p>
          <w:p>
            <w:pPr>
              <w:ind w:firstLine="360" w:firstLineChars="200"/>
              <w:rPr>
                <w:rFonts w:hint="eastAsia" w:ascii="仿宋" w:hAnsi="仿宋" w:eastAsia="仿宋" w:cs="仿宋"/>
                <w:sz w:val="18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sz w:val="18"/>
                <w:szCs w:val="20"/>
              </w:rPr>
              <w:t>如可以，请提供对接人及联系方式：</w:t>
            </w:r>
            <w:r>
              <w:rPr>
                <w:rFonts w:hint="eastAsia" w:ascii="仿宋" w:hAnsi="仿宋" w:eastAsia="仿宋" w:cs="仿宋"/>
                <w:sz w:val="18"/>
                <w:szCs w:val="20"/>
                <w:u w:val="single"/>
              </w:rPr>
              <w:t xml:space="preserve">                         </w:t>
            </w:r>
          </w:p>
          <w:p>
            <w:pPr>
              <w:rPr>
                <w:rFonts w:hint="default" w:ascii="仿宋" w:hAnsi="仿宋" w:eastAsia="仿宋" w:cs="仿宋"/>
                <w:sz w:val="18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20"/>
              </w:rPr>
              <w:t>八、若有商业计划书或项目建设书，烦请发送到：</w:t>
            </w:r>
            <w:r>
              <w:rPr>
                <w:rFonts w:hint="eastAsia" w:ascii="仿宋" w:hAnsi="仿宋" w:eastAsia="仿宋" w:cs="仿宋"/>
                <w:sz w:val="18"/>
                <w:szCs w:val="20"/>
                <w:lang w:val="en-US" w:eastAsia="zh-CN"/>
              </w:rPr>
              <w:t>lxm@yaozh.com</w:t>
            </w:r>
          </w:p>
        </w:tc>
      </w:tr>
    </w:tbl>
    <w:p>
      <w:pPr>
        <w:spacing w:after="5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sz w:val="20"/>
          <w:szCs w:val="20"/>
        </w:rPr>
        <w:t xml:space="preserve">注：标记星号*为必填项 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0352D7"/>
    <w:multiLevelType w:val="multilevel"/>
    <w:tmpl w:val="450352D7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ZTY1YTYyMTMwNjY2NTZkNjYxZmIwNDRjMDZmNDgifQ=="/>
  </w:docVars>
  <w:rsids>
    <w:rsidRoot w:val="5D5C3C9F"/>
    <w:rsid w:val="5D5C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0</TotalTime>
  <ScaleCrop>false</ScaleCrop>
  <LinksUpToDate>false</LinksUpToDate>
  <CharactersWithSpaces>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2023-03-20T03:38:00Z</dcterms:created>
  <dc:creator>越努力越幸运</dc:creator>
  <cp:lastModifiedBy>越努力越幸运</cp:lastModifiedBy>
  <dcterms:modified xsi:type="dcterms:W3CDTF">2023-03-21T09:28:43Z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E86151C8E5C84C7DA41C714504472DA5</vt:lpwstr>
  </property>
</Properties>
</file>